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color w:val="000000" w:themeColor="text1"/>
          <w:sz w:val="24"/>
          <w:szCs w:val="24"/>
        </w:rPr>
      </w:pPr>
      <w:proofErr w:type="spellStart"/>
      <w:r w:rsidRPr="00705698">
        <w:rPr>
          <w:rFonts w:ascii="Times New Roman" w:hAnsi="Times New Roman" w:cs="Times New Roman"/>
          <w:b/>
          <w:bCs/>
          <w:color w:val="000000" w:themeColor="text1"/>
          <w:sz w:val="24"/>
          <w:szCs w:val="24"/>
        </w:rPr>
        <w:t>Обще́ние</w:t>
      </w:r>
      <w:proofErr w:type="spellEnd"/>
      <w:r w:rsidRPr="00705698">
        <w:rPr>
          <w:rFonts w:ascii="Times New Roman" w:hAnsi="Times New Roman" w:cs="Times New Roman"/>
          <w:color w:val="000000" w:themeColor="text1"/>
          <w:sz w:val="24"/>
          <w:szCs w:val="24"/>
        </w:rPr>
        <w:t> — сложный многоплановый процесс установления и развития контактов между людьми (межличностное общение) и группами (межгрупповое общение), порождаемый потребностями совместной деятельности и включающий в себя как минимум три различных процесса: коммуникацию (обмен информацией), интеракцию (обмен действиями) и социальную перцепцию (восприятие и понимание партнера)</w:t>
      </w:r>
      <w:hyperlink r:id="rId6" w:anchor="cite_note-1" w:history="1">
        <w:r w:rsidRPr="00705698">
          <w:rPr>
            <w:rStyle w:val="a5"/>
            <w:rFonts w:ascii="Times New Roman" w:hAnsi="Times New Roman" w:cs="Times New Roman"/>
            <w:color w:val="000000" w:themeColor="text1"/>
            <w:sz w:val="24"/>
            <w:szCs w:val="24"/>
            <w:vertAlign w:val="superscript"/>
          </w:rPr>
          <w:t>[1]</w:t>
        </w:r>
      </w:hyperlink>
      <w:r w:rsidRPr="00705698">
        <w:rPr>
          <w:rFonts w:ascii="Times New Roman" w:hAnsi="Times New Roman" w:cs="Times New Roman"/>
          <w:color w:val="000000" w:themeColor="text1"/>
          <w:sz w:val="24"/>
          <w:szCs w:val="24"/>
        </w:rPr>
        <w:t xml:space="preserve">. Вне общения невозможна человеческая </w:t>
      </w:r>
      <w:hyperlink r:id="rId7" w:tooltip="Деятельность" w:history="1">
        <w:r w:rsidRPr="00705698">
          <w:rPr>
            <w:rStyle w:val="a5"/>
            <w:rFonts w:ascii="Times New Roman" w:hAnsi="Times New Roman" w:cs="Times New Roman"/>
            <w:color w:val="000000" w:themeColor="text1"/>
            <w:sz w:val="24"/>
            <w:szCs w:val="24"/>
          </w:rPr>
          <w:t>деятельность</w:t>
        </w:r>
      </w:hyperlink>
      <w:r w:rsidRPr="00705698">
        <w:rPr>
          <w:rFonts w:ascii="Times New Roman" w:hAnsi="Times New Roman" w:cs="Times New Roman"/>
          <w:color w:val="000000" w:themeColor="text1"/>
          <w:sz w:val="24"/>
          <w:szCs w:val="24"/>
        </w:rPr>
        <w:t>.</w:t>
      </w:r>
    </w:p>
    <w:p w:rsidR="00705698" w:rsidRDefault="00705698">
      <w:pPr>
        <w:rPr>
          <w:rFonts w:ascii="Times New Roman" w:hAnsi="Times New Roman" w:cs="Times New Roman"/>
          <w:color w:val="000000" w:themeColor="text1"/>
          <w:sz w:val="24"/>
          <w:szCs w:val="24"/>
        </w:rPr>
      </w:pPr>
    </w:p>
    <w:p w:rsidR="00705698" w:rsidRDefault="00705698">
      <w:pPr>
        <w:rPr>
          <w:rFonts w:ascii="Times New Roman" w:hAnsi="Times New Roman" w:cs="Times New Roman"/>
          <w:color w:val="000000" w:themeColor="text1"/>
          <w:sz w:val="24"/>
          <w:szCs w:val="24"/>
        </w:rPr>
      </w:pPr>
    </w:p>
    <w:p w:rsidR="00705698" w:rsidRDefault="00705698">
      <w:pPr>
        <w:rPr>
          <w:rFonts w:ascii="Times New Roman" w:hAnsi="Times New Roman" w:cs="Times New Roman"/>
          <w:color w:val="000000" w:themeColor="text1"/>
          <w:sz w:val="24"/>
          <w:szCs w:val="24"/>
        </w:rPr>
      </w:pPr>
      <w:r w:rsidRPr="00705698">
        <w:rPr>
          <w:rFonts w:ascii="Times New Roman" w:hAnsi="Times New Roman" w:cs="Times New Roman"/>
          <w:noProof/>
          <w:color w:val="000000" w:themeColor="text1"/>
          <w:sz w:val="24"/>
          <w:szCs w:val="24"/>
          <w:lang w:eastAsia="ru-RU"/>
        </w:rPr>
        <w:drawing>
          <wp:inline distT="0" distB="0" distL="0" distR="0">
            <wp:extent cx="3120390" cy="2083536"/>
            <wp:effectExtent l="19050" t="0" r="3810" b="0"/>
            <wp:docPr id="2" name="preview-image" descr="http://nkmetka.gov.ua/uploads/posts/2014-11/1416549776_eb9ca9.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nkmetka.gov.ua/uploads/posts/2014-11/1416549776_eb9ca9.jpg">
                      <a:hlinkClick r:id="rId8" tgtFrame="&quot;_blank&quot;"/>
                    </pic:cNvPr>
                    <pic:cNvPicPr>
                      <a:picLocks noChangeAspect="1" noChangeArrowheads="1"/>
                    </pic:cNvPicPr>
                  </pic:nvPicPr>
                  <pic:blipFill>
                    <a:blip r:embed="rId9"/>
                    <a:srcRect/>
                    <a:stretch>
                      <a:fillRect/>
                    </a:stretch>
                  </pic:blipFill>
                  <pic:spPr bwMode="auto">
                    <a:xfrm>
                      <a:off x="0" y="0"/>
                      <a:ext cx="3120390" cy="2083536"/>
                    </a:xfrm>
                    <a:prstGeom prst="rect">
                      <a:avLst/>
                    </a:prstGeom>
                    <a:noFill/>
                    <a:ln w="9525">
                      <a:noFill/>
                      <a:miter lim="800000"/>
                      <a:headEnd/>
                      <a:tailEnd/>
                    </a:ln>
                  </pic:spPr>
                </pic:pic>
              </a:graphicData>
            </a:graphic>
          </wp:inline>
        </w:drawing>
      </w:r>
    </w:p>
    <w:p w:rsidR="00705698" w:rsidRDefault="00705698">
      <w:pPr>
        <w:rPr>
          <w:rFonts w:ascii="Times New Roman" w:hAnsi="Times New Roman" w:cs="Times New Roman"/>
          <w:color w:val="000000" w:themeColor="text1"/>
          <w:sz w:val="24"/>
          <w:szCs w:val="24"/>
        </w:rPr>
      </w:pPr>
    </w:p>
    <w:p w:rsidR="00705698" w:rsidRDefault="00705698">
      <w:pPr>
        <w:rPr>
          <w:rFonts w:ascii="Times New Roman" w:hAnsi="Times New Roman" w:cs="Times New Roman"/>
          <w:color w:val="000000" w:themeColor="text1"/>
          <w:sz w:val="24"/>
          <w:szCs w:val="24"/>
        </w:rPr>
      </w:pPr>
    </w:p>
    <w:p w:rsidR="00705698" w:rsidRDefault="00705698">
      <w:pPr>
        <w:rPr>
          <w:rFonts w:ascii="Times New Roman" w:hAnsi="Times New Roman" w:cs="Times New Roman"/>
          <w:color w:val="000000" w:themeColor="text1"/>
          <w:sz w:val="24"/>
          <w:szCs w:val="24"/>
        </w:rPr>
      </w:pPr>
    </w:p>
    <w:p w:rsidR="00705698" w:rsidRDefault="00705698">
      <w:pPr>
        <w:rPr>
          <w:rFonts w:ascii="Times New Roman" w:hAnsi="Times New Roman" w:cs="Times New Roman"/>
          <w:color w:val="000000" w:themeColor="text1"/>
          <w:sz w:val="24"/>
          <w:szCs w:val="24"/>
        </w:rPr>
      </w:pPr>
    </w:p>
    <w:p w:rsidR="00705698" w:rsidRPr="00705698" w:rsidRDefault="00705698">
      <w:pPr>
        <w:rPr>
          <w:rFonts w:ascii="Times New Roman" w:hAnsi="Times New Roman" w:cs="Times New Roman"/>
          <w:color w:val="000000" w:themeColor="text1"/>
          <w:sz w:val="24"/>
          <w:szCs w:val="24"/>
        </w:rPr>
      </w:pPr>
    </w:p>
    <w:p w:rsidR="00705698" w:rsidRPr="00705698" w:rsidRDefault="00705698" w:rsidP="00705698">
      <w:pPr>
        <w:pStyle w:val="a6"/>
        <w:numPr>
          <w:ilvl w:val="0"/>
          <w:numId w:val="1"/>
        </w:numPr>
        <w:rPr>
          <w:rFonts w:ascii="Times New Roman" w:hAnsi="Times New Roman" w:cs="Times New Roman"/>
          <w:sz w:val="24"/>
          <w:szCs w:val="24"/>
        </w:rPr>
      </w:pPr>
      <w:r w:rsidRPr="00705698">
        <w:rPr>
          <w:rFonts w:ascii="Times New Roman" w:hAnsi="Times New Roman" w:cs="Times New Roman"/>
          <w:sz w:val="24"/>
          <w:szCs w:val="24"/>
        </w:rPr>
        <w:t>Учись общаться с людьми в самых обычных ситуациях – дома, в гостях на улице: знакомиться, вести беседу, узнавать дорогу, спрашивать время.</w:t>
      </w:r>
    </w:p>
    <w:p w:rsidR="00705698" w:rsidRPr="00705698" w:rsidRDefault="00705698" w:rsidP="00705698">
      <w:pPr>
        <w:pStyle w:val="a6"/>
        <w:numPr>
          <w:ilvl w:val="0"/>
          <w:numId w:val="1"/>
        </w:numPr>
        <w:rPr>
          <w:rFonts w:ascii="Times New Roman" w:hAnsi="Times New Roman" w:cs="Times New Roman"/>
          <w:sz w:val="24"/>
          <w:szCs w:val="24"/>
        </w:rPr>
      </w:pPr>
      <w:r w:rsidRPr="00705698">
        <w:rPr>
          <w:rFonts w:ascii="Times New Roman" w:hAnsi="Times New Roman" w:cs="Times New Roman"/>
          <w:sz w:val="24"/>
          <w:szCs w:val="24"/>
        </w:rPr>
        <w:t xml:space="preserve">Будь внимательным к чувствам людей. Старайся наблюдать за их выражением лица, интонациями, позами, жестами и движениями. Тренировать наблюдательность начни с чего - </w:t>
      </w:r>
      <w:proofErr w:type="spellStart"/>
      <w:r w:rsidRPr="00705698">
        <w:rPr>
          <w:rFonts w:ascii="Times New Roman" w:hAnsi="Times New Roman" w:cs="Times New Roman"/>
          <w:sz w:val="24"/>
          <w:szCs w:val="24"/>
        </w:rPr>
        <w:t>нибудь</w:t>
      </w:r>
      <w:proofErr w:type="spellEnd"/>
      <w:r w:rsidRPr="00705698">
        <w:rPr>
          <w:rFonts w:ascii="Times New Roman" w:hAnsi="Times New Roman" w:cs="Times New Roman"/>
          <w:sz w:val="24"/>
          <w:szCs w:val="24"/>
        </w:rPr>
        <w:t xml:space="preserve">  одного, например на первых порах понаблюдай за мимикой людей. Затем переходи к жестам и т.д. Только так ты можешь открыть для себя язык чувств, который нельзя услышать.</w:t>
      </w:r>
    </w:p>
    <w:p w:rsidR="00705698" w:rsidRPr="00705698" w:rsidRDefault="00705698" w:rsidP="00705698">
      <w:pPr>
        <w:pStyle w:val="a6"/>
        <w:numPr>
          <w:ilvl w:val="0"/>
          <w:numId w:val="1"/>
        </w:numPr>
        <w:rPr>
          <w:rFonts w:ascii="Times New Roman" w:hAnsi="Times New Roman" w:cs="Times New Roman"/>
          <w:sz w:val="24"/>
          <w:szCs w:val="24"/>
        </w:rPr>
      </w:pPr>
      <w:r w:rsidRPr="00705698">
        <w:rPr>
          <w:rFonts w:ascii="Times New Roman" w:hAnsi="Times New Roman" w:cs="Times New Roman"/>
          <w:sz w:val="24"/>
          <w:szCs w:val="24"/>
        </w:rPr>
        <w:t>Учись выражать  свои чувства, говорить о том, что тебе нравится, а что нет. Не смейся над внешностью, манерами, привычками других людей. Люди вовсе не обязаны быть такими, какими мы хотели бы их видеть.</w:t>
      </w:r>
    </w:p>
    <w:p w:rsidR="00705698" w:rsidRPr="00705698" w:rsidRDefault="00705698" w:rsidP="00705698">
      <w:pPr>
        <w:pStyle w:val="a6"/>
        <w:numPr>
          <w:ilvl w:val="0"/>
          <w:numId w:val="1"/>
        </w:numPr>
        <w:rPr>
          <w:rFonts w:ascii="Times New Roman" w:hAnsi="Times New Roman" w:cs="Times New Roman"/>
          <w:sz w:val="24"/>
          <w:szCs w:val="24"/>
        </w:rPr>
      </w:pPr>
      <w:r w:rsidRPr="00705698">
        <w:rPr>
          <w:rFonts w:ascii="Times New Roman" w:hAnsi="Times New Roman" w:cs="Times New Roman"/>
          <w:sz w:val="24"/>
          <w:szCs w:val="24"/>
        </w:rPr>
        <w:t>Учись уступать и прощать слабости другого человека, будь снисходительным. Не спеши делать категорические выводы по первому впечатлению. Особенно избегай резких отрицательных оценок.</w:t>
      </w:r>
    </w:p>
    <w:p w:rsidR="00705698" w:rsidRPr="00705698" w:rsidRDefault="00705698" w:rsidP="00705698">
      <w:pPr>
        <w:pStyle w:val="a6"/>
        <w:numPr>
          <w:ilvl w:val="0"/>
          <w:numId w:val="1"/>
        </w:numPr>
        <w:rPr>
          <w:rFonts w:ascii="Times New Roman" w:hAnsi="Times New Roman" w:cs="Times New Roman"/>
          <w:sz w:val="24"/>
          <w:szCs w:val="24"/>
        </w:rPr>
      </w:pPr>
      <w:r w:rsidRPr="00705698">
        <w:rPr>
          <w:rFonts w:ascii="Times New Roman" w:hAnsi="Times New Roman" w:cs="Times New Roman"/>
          <w:sz w:val="24"/>
          <w:szCs w:val="24"/>
        </w:rPr>
        <w:t>Если ты испытал неудачу, не отчаивайся. Никакое умение не даётся сразу, а умение общаться отнюдь не из легких! Овладение искусством общения, а значит, искусством уважения человека, его внутреннего мира по-настоящему великая задача.</w:t>
      </w:r>
    </w:p>
    <w:p w:rsidR="00705698" w:rsidRPr="00D71989" w:rsidRDefault="00705698" w:rsidP="00705698">
      <w:pPr>
        <w:pStyle w:val="a8"/>
        <w:rPr>
          <w:color w:val="000000" w:themeColor="text1"/>
        </w:rPr>
      </w:pPr>
      <w:r w:rsidRPr="00D71989">
        <w:rPr>
          <w:b/>
          <w:color w:val="000000" w:themeColor="text1"/>
        </w:rPr>
        <w:lastRenderedPageBreak/>
        <w:t>Во-первых</w:t>
      </w:r>
      <w:r w:rsidRPr="00D71989">
        <w:rPr>
          <w:color w:val="000000" w:themeColor="text1"/>
        </w:rPr>
        <w:t xml:space="preserve">, усвойте раз и навсегда, что хорошее </w:t>
      </w:r>
      <w:r w:rsidRPr="00D71989">
        <w:rPr>
          <w:rStyle w:val="a7"/>
          <w:color w:val="000000" w:themeColor="text1"/>
        </w:rPr>
        <w:t>правильное общение</w:t>
      </w:r>
      <w:r w:rsidRPr="00D71989">
        <w:rPr>
          <w:color w:val="000000" w:themeColor="text1"/>
        </w:rPr>
        <w:t> определяется не тем, сколько слов в минуту вы произносите, насколько важна ваша информация и как вы умеете ее преподносить. Хорошее общение – это в первую очередь, умение слушать и быть услышанным. Научитесь слушать и понимать то, о чем говорит ваш партнер.</w:t>
      </w:r>
    </w:p>
    <w:p w:rsidR="00705698" w:rsidRPr="00D71989" w:rsidRDefault="00705698" w:rsidP="00705698">
      <w:pPr>
        <w:pStyle w:val="a8"/>
        <w:rPr>
          <w:color w:val="000000" w:themeColor="text1"/>
        </w:rPr>
      </w:pPr>
      <w:r w:rsidRPr="00D71989">
        <w:rPr>
          <w:b/>
          <w:color w:val="000000" w:themeColor="text1"/>
        </w:rPr>
        <w:t>Во-вторых,</w:t>
      </w:r>
      <w:r w:rsidRPr="00D71989">
        <w:rPr>
          <w:color w:val="000000" w:themeColor="text1"/>
        </w:rPr>
        <w:t xml:space="preserve"> запомните – в общении нужен такт и свой подход. Никогда не перебивайте собеседника, позвольте ему окончательно оформить свою мысль. Даже если вы общаетесь на достаточно пустяковую тему не стоит перегибать палку, довольно не приятно когда твой любимый человек старается высказать свое мнение вперед вашего.</w:t>
      </w:r>
    </w:p>
    <w:p w:rsidR="00705698" w:rsidRPr="00D71989" w:rsidRDefault="00705698" w:rsidP="00D71989">
      <w:pPr>
        <w:pStyle w:val="a8"/>
        <w:rPr>
          <w:color w:val="000000" w:themeColor="text1"/>
        </w:rPr>
      </w:pPr>
      <w:r w:rsidRPr="00D71989">
        <w:rPr>
          <w:color w:val="000000" w:themeColor="text1"/>
        </w:rPr>
        <w:t>Воспользовавшись этими несложными советами, вы сделаете общение более легким и приятным как для себя, так и для вашего собеседника.</w:t>
      </w: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Pr="00705698" w:rsidRDefault="00705698">
      <w:pPr>
        <w:rPr>
          <w:rFonts w:ascii="Times New Roman" w:hAnsi="Times New Roman" w:cs="Times New Roman"/>
          <w:sz w:val="40"/>
          <w:szCs w:val="40"/>
        </w:rPr>
      </w:pPr>
    </w:p>
    <w:p w:rsidR="00705698" w:rsidRPr="00705698" w:rsidRDefault="00705698">
      <w:pPr>
        <w:rPr>
          <w:rFonts w:ascii="Times New Roman" w:hAnsi="Times New Roman" w:cs="Times New Roman"/>
          <w:sz w:val="40"/>
          <w:szCs w:val="40"/>
        </w:rPr>
      </w:pPr>
      <w:r w:rsidRPr="00705698">
        <w:rPr>
          <w:rFonts w:ascii="Times New Roman" w:hAnsi="Times New Roman" w:cs="Times New Roman"/>
          <w:sz w:val="40"/>
          <w:szCs w:val="40"/>
        </w:rPr>
        <w:t>«Говорят, что природа для того каждому дала два уха и один язык, чтобы говорить меньше, чем слушать»</w:t>
      </w:r>
    </w:p>
    <w:p w:rsidR="00705698" w:rsidRDefault="00705698" w:rsidP="0090542E">
      <w:pPr>
        <w:jc w:val="center"/>
        <w:rPr>
          <w:rFonts w:ascii="Times New Roman" w:hAnsi="Times New Roman" w:cs="Times New Roman"/>
          <w:sz w:val="24"/>
          <w:szCs w:val="24"/>
        </w:rPr>
      </w:pPr>
      <w:r>
        <w:rPr>
          <w:rFonts w:ascii="Times New Roman" w:hAnsi="Times New Roman" w:cs="Times New Roman"/>
          <w:sz w:val="24"/>
          <w:szCs w:val="24"/>
        </w:rPr>
        <w:t>Древнегреческий философ Плутарх</w:t>
      </w: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rsidP="00705698">
      <w:pPr>
        <w:jc w:val="center"/>
        <w:rPr>
          <w:rFonts w:ascii="Times New Roman" w:hAnsi="Times New Roman" w:cs="Times New Roman"/>
          <w:sz w:val="24"/>
          <w:szCs w:val="24"/>
        </w:rPr>
      </w:pPr>
      <w:r>
        <w:rPr>
          <w:rFonts w:ascii="Times New Roman" w:hAnsi="Times New Roman" w:cs="Times New Roman"/>
          <w:sz w:val="24"/>
          <w:szCs w:val="24"/>
        </w:rPr>
        <w:t>Используемые ресурсы:</w:t>
      </w:r>
    </w:p>
    <w:p w:rsidR="00705698" w:rsidRPr="00705698" w:rsidRDefault="00705698" w:rsidP="00705698">
      <w:pPr>
        <w:pStyle w:val="a6"/>
        <w:numPr>
          <w:ilvl w:val="0"/>
          <w:numId w:val="2"/>
        </w:numPr>
        <w:rPr>
          <w:rFonts w:ascii="Times New Roman" w:hAnsi="Times New Roman" w:cs="Times New Roman"/>
          <w:color w:val="000000" w:themeColor="text1"/>
          <w:sz w:val="24"/>
          <w:szCs w:val="24"/>
        </w:rPr>
      </w:pPr>
      <w:r w:rsidRPr="00705698">
        <w:rPr>
          <w:rFonts w:ascii="Times New Roman" w:hAnsi="Times New Roman" w:cs="Times New Roman"/>
          <w:color w:val="000000" w:themeColor="text1"/>
          <w:sz w:val="24"/>
          <w:szCs w:val="24"/>
        </w:rPr>
        <w:t>«Обществознание», учебник для 6 класса</w:t>
      </w:r>
    </w:p>
    <w:p w:rsidR="00705698" w:rsidRPr="00705698" w:rsidRDefault="002D49E9" w:rsidP="00705698">
      <w:pPr>
        <w:pStyle w:val="a6"/>
        <w:numPr>
          <w:ilvl w:val="0"/>
          <w:numId w:val="2"/>
        </w:numPr>
        <w:rPr>
          <w:rFonts w:ascii="Times New Roman" w:hAnsi="Times New Roman" w:cs="Times New Roman"/>
          <w:color w:val="000000" w:themeColor="text1"/>
          <w:sz w:val="24"/>
          <w:szCs w:val="24"/>
        </w:rPr>
      </w:pPr>
      <w:hyperlink r:id="rId10" w:history="1">
        <w:r w:rsidR="00705698" w:rsidRPr="00705698">
          <w:rPr>
            <w:rStyle w:val="a5"/>
            <w:rFonts w:ascii="Times New Roman" w:hAnsi="Times New Roman" w:cs="Times New Roman"/>
            <w:color w:val="000000" w:themeColor="text1"/>
            <w:sz w:val="24"/>
            <w:szCs w:val="24"/>
          </w:rPr>
          <w:t>https://ru.wikipedia.org/wiki/%D0%9E%D0%B1%D1%89%D0%B5%D0%BD%D0%B8%D0%B5</w:t>
        </w:r>
      </w:hyperlink>
    </w:p>
    <w:p w:rsidR="00705698" w:rsidRPr="00705698" w:rsidRDefault="002D49E9" w:rsidP="00705698">
      <w:pPr>
        <w:pStyle w:val="a6"/>
        <w:numPr>
          <w:ilvl w:val="0"/>
          <w:numId w:val="2"/>
        </w:numPr>
        <w:rPr>
          <w:rFonts w:ascii="Times New Roman" w:hAnsi="Times New Roman" w:cs="Times New Roman"/>
          <w:color w:val="000000" w:themeColor="text1"/>
          <w:sz w:val="24"/>
          <w:szCs w:val="24"/>
        </w:rPr>
      </w:pPr>
      <w:hyperlink r:id="rId11" w:history="1">
        <w:r w:rsidR="00705698" w:rsidRPr="00705698">
          <w:rPr>
            <w:rStyle w:val="a5"/>
            <w:rFonts w:ascii="Times New Roman" w:hAnsi="Times New Roman" w:cs="Times New Roman"/>
            <w:color w:val="000000" w:themeColor="text1"/>
            <w:sz w:val="24"/>
            <w:szCs w:val="24"/>
          </w:rPr>
          <w:t>http://romantic-advice.ru/pravilnoe-obshhenie</w:t>
        </w:r>
      </w:hyperlink>
    </w:p>
    <w:p w:rsidR="00705698" w:rsidRDefault="00705698" w:rsidP="00705698">
      <w:pPr>
        <w:pStyle w:val="a6"/>
        <w:rPr>
          <w:rFonts w:ascii="Times New Roman" w:hAnsi="Times New Roman" w:cs="Times New Roman"/>
          <w:sz w:val="24"/>
          <w:szCs w:val="24"/>
        </w:rPr>
      </w:pPr>
    </w:p>
    <w:p w:rsidR="00705698" w:rsidRDefault="00705698" w:rsidP="00705698">
      <w:pPr>
        <w:pStyle w:val="a6"/>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67614C" w:rsidRDefault="0067614C">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705698">
      <w:pPr>
        <w:rPr>
          <w:rFonts w:ascii="Times New Roman" w:hAnsi="Times New Roman" w:cs="Times New Roman"/>
          <w:sz w:val="24"/>
          <w:szCs w:val="24"/>
        </w:rPr>
      </w:pPr>
    </w:p>
    <w:p w:rsidR="00705698" w:rsidRDefault="000B4822" w:rsidP="00705698">
      <w:pPr>
        <w:jc w:val="center"/>
        <w:rPr>
          <w:rFonts w:ascii="Times New Roman" w:hAnsi="Times New Roman" w:cs="Times New Roman"/>
          <w:sz w:val="72"/>
          <w:szCs w:val="72"/>
        </w:rPr>
      </w:pPr>
      <w:r>
        <w:rPr>
          <w:rFonts w:ascii="Times New Roman" w:hAnsi="Times New Roman" w:cs="Times New Roman"/>
          <w:sz w:val="72"/>
          <w:szCs w:val="72"/>
        </w:rPr>
        <w:t>ПОЗИТИВНОЕ ОБЩЕНИЕ</w:t>
      </w:r>
    </w:p>
    <w:p w:rsidR="00705698" w:rsidRPr="00705698" w:rsidRDefault="00705698" w:rsidP="00705698">
      <w:pPr>
        <w:jc w:val="center"/>
        <w:rPr>
          <w:rFonts w:ascii="Times New Roman" w:hAnsi="Times New Roman" w:cs="Times New Roman"/>
          <w:sz w:val="40"/>
          <w:szCs w:val="40"/>
        </w:rPr>
      </w:pPr>
    </w:p>
    <w:p w:rsidR="00705698" w:rsidRPr="00705698" w:rsidRDefault="0067614C" w:rsidP="00705698">
      <w:pPr>
        <w:jc w:val="center"/>
        <w:rPr>
          <w:rFonts w:ascii="Times New Roman" w:hAnsi="Times New Roman" w:cs="Times New Roman"/>
          <w:sz w:val="72"/>
          <w:szCs w:val="72"/>
        </w:rPr>
      </w:pPr>
      <w:r>
        <w:rPr>
          <w:noProof/>
          <w:lang w:eastAsia="ru-RU"/>
        </w:rPr>
        <w:drawing>
          <wp:inline distT="0" distB="0" distL="0" distR="0">
            <wp:extent cx="2228850" cy="1390650"/>
            <wp:effectExtent l="19050" t="0" r="0" b="0"/>
            <wp:docPr id="1" name="Рисунок 1" descr="http://baadi.ru/pop/46/vstante_v_krug_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adi.ru/pop/46/vstante_v_krug_prev.jpg"/>
                    <pic:cNvPicPr>
                      <a:picLocks noChangeAspect="1" noChangeArrowheads="1"/>
                    </pic:cNvPicPr>
                  </pic:nvPicPr>
                  <pic:blipFill>
                    <a:blip r:embed="rId12"/>
                    <a:srcRect/>
                    <a:stretch>
                      <a:fillRect/>
                    </a:stretch>
                  </pic:blipFill>
                  <pic:spPr bwMode="auto">
                    <a:xfrm>
                      <a:off x="0" y="0"/>
                      <a:ext cx="2228850" cy="1390650"/>
                    </a:xfrm>
                    <a:prstGeom prst="rect">
                      <a:avLst/>
                    </a:prstGeom>
                    <a:noFill/>
                    <a:ln w="9525">
                      <a:noFill/>
                      <a:miter lim="800000"/>
                      <a:headEnd/>
                      <a:tailEnd/>
                    </a:ln>
                  </pic:spPr>
                </pic:pic>
              </a:graphicData>
            </a:graphic>
          </wp:inline>
        </w:drawing>
      </w:r>
    </w:p>
    <w:sectPr w:rsidR="00705698" w:rsidRPr="00705698" w:rsidSect="00705698">
      <w:pgSz w:w="16838" w:h="11906" w:orient="landscape"/>
      <w:pgMar w:top="284" w:right="253" w:bottom="284"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B5312"/>
    <w:multiLevelType w:val="hybridMultilevel"/>
    <w:tmpl w:val="35F8B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6B2DE7"/>
    <w:multiLevelType w:val="hybridMultilevel"/>
    <w:tmpl w:val="FA485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705698"/>
    <w:rsid w:val="000B4822"/>
    <w:rsid w:val="002D49E9"/>
    <w:rsid w:val="0067614C"/>
    <w:rsid w:val="00705698"/>
    <w:rsid w:val="0090542E"/>
    <w:rsid w:val="009B71B5"/>
    <w:rsid w:val="009D5933"/>
    <w:rsid w:val="00D71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6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698"/>
    <w:rPr>
      <w:rFonts w:ascii="Tahoma" w:hAnsi="Tahoma" w:cs="Tahoma"/>
      <w:sz w:val="16"/>
      <w:szCs w:val="16"/>
    </w:rPr>
  </w:style>
  <w:style w:type="character" w:styleId="a5">
    <w:name w:val="Hyperlink"/>
    <w:basedOn w:val="a0"/>
    <w:uiPriority w:val="99"/>
    <w:unhideWhenUsed/>
    <w:rsid w:val="00705698"/>
    <w:rPr>
      <w:color w:val="0000FF"/>
      <w:u w:val="single"/>
    </w:rPr>
  </w:style>
  <w:style w:type="paragraph" w:styleId="a6">
    <w:name w:val="List Paragraph"/>
    <w:basedOn w:val="a"/>
    <w:uiPriority w:val="34"/>
    <w:qFormat/>
    <w:rsid w:val="00705698"/>
    <w:pPr>
      <w:ind w:left="720"/>
      <w:contextualSpacing/>
    </w:pPr>
  </w:style>
  <w:style w:type="character" w:styleId="a7">
    <w:name w:val="Strong"/>
    <w:basedOn w:val="a0"/>
    <w:uiPriority w:val="22"/>
    <w:qFormat/>
    <w:rsid w:val="00705698"/>
    <w:rPr>
      <w:b/>
      <w:bCs/>
    </w:rPr>
  </w:style>
  <w:style w:type="paragraph" w:styleId="a8">
    <w:name w:val="Normal (Web)"/>
    <w:basedOn w:val="a"/>
    <w:uiPriority w:val="99"/>
    <w:unhideWhenUsed/>
    <w:rsid w:val="00705698"/>
    <w:pPr>
      <w:spacing w:after="158"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4923655">
      <w:bodyDiv w:val="1"/>
      <w:marLeft w:val="0"/>
      <w:marRight w:val="0"/>
      <w:marTop w:val="0"/>
      <w:marBottom w:val="0"/>
      <w:divBdr>
        <w:top w:val="none" w:sz="0" w:space="0" w:color="auto"/>
        <w:left w:val="none" w:sz="0" w:space="0" w:color="auto"/>
        <w:bottom w:val="none" w:sz="0" w:space="0" w:color="auto"/>
        <w:right w:val="none" w:sz="0" w:space="0" w:color="auto"/>
      </w:divBdr>
      <w:divsChild>
        <w:div w:id="915433215">
          <w:marLeft w:val="0"/>
          <w:marRight w:val="0"/>
          <w:marTop w:val="0"/>
          <w:marBottom w:val="0"/>
          <w:divBdr>
            <w:top w:val="none" w:sz="0" w:space="0" w:color="auto"/>
            <w:left w:val="none" w:sz="0" w:space="0" w:color="auto"/>
            <w:bottom w:val="none" w:sz="0" w:space="0" w:color="auto"/>
            <w:right w:val="none" w:sz="0" w:space="0" w:color="auto"/>
          </w:divBdr>
          <w:divsChild>
            <w:div w:id="1596867800">
              <w:marLeft w:val="0"/>
              <w:marRight w:val="0"/>
              <w:marTop w:val="0"/>
              <w:marBottom w:val="0"/>
              <w:divBdr>
                <w:top w:val="none" w:sz="0" w:space="0" w:color="auto"/>
                <w:left w:val="none" w:sz="0" w:space="0" w:color="auto"/>
                <w:bottom w:val="none" w:sz="0" w:space="0" w:color="auto"/>
                <w:right w:val="none" w:sz="0" w:space="0" w:color="auto"/>
              </w:divBdr>
              <w:divsChild>
                <w:div w:id="2079285174">
                  <w:marLeft w:val="0"/>
                  <w:marRight w:val="0"/>
                  <w:marTop w:val="0"/>
                  <w:marBottom w:val="0"/>
                  <w:divBdr>
                    <w:top w:val="none" w:sz="0" w:space="0" w:color="auto"/>
                    <w:left w:val="none" w:sz="0" w:space="0" w:color="auto"/>
                    <w:bottom w:val="none" w:sz="0" w:space="0" w:color="auto"/>
                    <w:right w:val="none" w:sz="0" w:space="0" w:color="auto"/>
                  </w:divBdr>
                  <w:divsChild>
                    <w:div w:id="1532382944">
                      <w:marLeft w:val="-540"/>
                      <w:marRight w:val="0"/>
                      <w:marTop w:val="0"/>
                      <w:marBottom w:val="0"/>
                      <w:divBdr>
                        <w:top w:val="none" w:sz="0" w:space="0" w:color="auto"/>
                        <w:left w:val="none" w:sz="0" w:space="0" w:color="auto"/>
                        <w:bottom w:val="none" w:sz="0" w:space="0" w:color="auto"/>
                        <w:right w:val="none" w:sz="0" w:space="0" w:color="auto"/>
                      </w:divBdr>
                      <w:divsChild>
                        <w:div w:id="2029017937">
                          <w:marLeft w:val="0"/>
                          <w:marRight w:val="0"/>
                          <w:marTop w:val="0"/>
                          <w:marBottom w:val="0"/>
                          <w:divBdr>
                            <w:top w:val="none" w:sz="0" w:space="0" w:color="auto"/>
                            <w:left w:val="none" w:sz="0" w:space="0" w:color="auto"/>
                            <w:bottom w:val="none" w:sz="0" w:space="0" w:color="auto"/>
                            <w:right w:val="none" w:sz="0" w:space="0" w:color="auto"/>
                          </w:divBdr>
                          <w:divsChild>
                            <w:div w:id="2047095975">
                              <w:marLeft w:val="0"/>
                              <w:marRight w:val="0"/>
                              <w:marTop w:val="0"/>
                              <w:marBottom w:val="0"/>
                              <w:divBdr>
                                <w:top w:val="none" w:sz="0" w:space="0" w:color="auto"/>
                                <w:left w:val="none" w:sz="0" w:space="0" w:color="auto"/>
                                <w:bottom w:val="none" w:sz="0" w:space="0" w:color="auto"/>
                                <w:right w:val="none" w:sz="0" w:space="0" w:color="auto"/>
                              </w:divBdr>
                              <w:divsChild>
                                <w:div w:id="1312371242">
                                  <w:marLeft w:val="0"/>
                                  <w:marRight w:val="0"/>
                                  <w:marTop w:val="0"/>
                                  <w:marBottom w:val="0"/>
                                  <w:divBdr>
                                    <w:top w:val="none" w:sz="0" w:space="0" w:color="auto"/>
                                    <w:left w:val="none" w:sz="0" w:space="0" w:color="auto"/>
                                    <w:bottom w:val="none" w:sz="0" w:space="0" w:color="auto"/>
                                    <w:right w:val="none" w:sz="0" w:space="0" w:color="auto"/>
                                  </w:divBdr>
                                  <w:divsChild>
                                    <w:div w:id="1254321805">
                                      <w:marLeft w:val="0"/>
                                      <w:marRight w:val="0"/>
                                      <w:marTop w:val="0"/>
                                      <w:marBottom w:val="0"/>
                                      <w:divBdr>
                                        <w:top w:val="none" w:sz="0" w:space="0" w:color="auto"/>
                                        <w:left w:val="none" w:sz="0" w:space="0" w:color="auto"/>
                                        <w:bottom w:val="none" w:sz="0" w:space="0" w:color="auto"/>
                                        <w:right w:val="none" w:sz="0" w:space="0" w:color="auto"/>
                                      </w:divBdr>
                                      <w:divsChild>
                                        <w:div w:id="482084846">
                                          <w:marLeft w:val="0"/>
                                          <w:marRight w:val="0"/>
                                          <w:marTop w:val="0"/>
                                          <w:marBottom w:val="0"/>
                                          <w:divBdr>
                                            <w:top w:val="none" w:sz="0" w:space="0" w:color="auto"/>
                                            <w:left w:val="none" w:sz="0" w:space="0" w:color="auto"/>
                                            <w:bottom w:val="none" w:sz="0" w:space="0" w:color="auto"/>
                                            <w:right w:val="none" w:sz="0" w:space="0" w:color="auto"/>
                                          </w:divBdr>
                                          <w:divsChild>
                                            <w:div w:id="16314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ail.ru/redir?q=%D0%BE%D0%B1%D1%89%D0%B5%D0%BD%D0%B8%D0%B5%20%20%D0%B4%D0%B5%D1%82%D0%B5%D0%B9&amp;via_page=1&amp;type=sr&amp;redir=eJwBXACj_2h0dHA6Ly9ua21ldGthLmdvdi51YS8yMDE0LzExL3BhZ2UvMi8A0L7QsdGJ0LXQvdC40LUgINC00LXRgtC10LkAMTQ4NTk5NTczNgAp_hDiVrWgAA_QAHvaV_bA1n8n9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4%D0%B5%D1%8F%D1%82%D0%B5%D0%BB%D1%8C%D0%BD%D0%BE%D1%81%D1%82%D1%8C"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E%D0%B1%D1%89%D0%B5%D0%BD%D0%B8%D0%B5" TargetMode="External"/><Relationship Id="rId11" Type="http://schemas.openxmlformats.org/officeDocument/2006/relationships/hyperlink" Target="http://romantic-advice.ru/pravilnoe-obshhenie" TargetMode="External"/><Relationship Id="rId5" Type="http://schemas.openxmlformats.org/officeDocument/2006/relationships/webSettings" Target="webSettings.xml"/><Relationship Id="rId10" Type="http://schemas.openxmlformats.org/officeDocument/2006/relationships/hyperlink" Target="https://ru.wikipedia.org/wiki/%D0%9E%D0%B1%D1%89%D0%B5%D0%BD%D0%B8%D0%B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CDA98-3101-43D8-A76E-B6C38FED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Учитель</cp:lastModifiedBy>
  <cp:revision>3</cp:revision>
  <cp:lastPrinted>2017-02-01T02:23:00Z</cp:lastPrinted>
  <dcterms:created xsi:type="dcterms:W3CDTF">2022-02-14T08:37:00Z</dcterms:created>
  <dcterms:modified xsi:type="dcterms:W3CDTF">2022-02-14T08:38:00Z</dcterms:modified>
</cp:coreProperties>
</file>